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1F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442AA98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3" w:lineRule="atLeast"/>
        <w:ind w:left="0" w:right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论文摘要模板</w:t>
      </w:r>
    </w:p>
    <w:p w14:paraId="2E3249A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3" w:lineRule="atLeast"/>
        <w:ind w:left="0" w:right="0" w:hanging="360"/>
        <w:jc w:val="center"/>
        <w:rPr>
          <w:sz w:val="28"/>
          <w:szCs w:val="28"/>
        </w:rPr>
      </w:pPr>
      <w:r>
        <w:rPr>
          <w:rFonts w:ascii="黑体" w:hAnsi="宋体" w:eastAsia="黑体" w:cs="黑体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论文题目——4号黑体居中</w:t>
      </w:r>
    </w:p>
    <w:p w14:paraId="3EE9023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3" w:lineRule="atLeast"/>
        <w:ind w:left="480" w:right="0" w:hanging="480" w:hangingChars="200"/>
        <w:jc w:val="center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张三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superscript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 xml:space="preserve"> 李四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superscript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 xml:space="preserve"> 王五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（通讯作者）</w:t>
      </w:r>
    </w:p>
    <w:p w14:paraId="76F22A1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3" w:lineRule="atLeast"/>
        <w:ind w:left="480" w:right="0" w:hanging="480" w:hangingChars="200"/>
        <w:jc w:val="center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暨南大学管理学院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广州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510632</w:t>
      </w:r>
    </w:p>
    <w:p w14:paraId="49AE043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3" w:lineRule="atLeast"/>
        <w:ind w:left="480" w:right="0" w:hanging="480" w:hangingChars="200"/>
        <w:jc w:val="center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2 ⅩⅩ大学ⅩⅩ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院/系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，城市，邮编，通讯作者E-mail（五号宋体）</w:t>
      </w:r>
    </w:p>
    <w:p w14:paraId="2433CF8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3" w:lineRule="atLeast"/>
        <w:ind w:left="480" w:right="0" w:hanging="480" w:hangingChars="20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/>
        </w:rPr>
        <w:t> </w:t>
      </w:r>
    </w:p>
    <w:p w14:paraId="499E9AB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3" w:lineRule="atLeast"/>
        <w:ind w:left="0" w:right="0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 xml:space="preserve">摘 要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摘要正文在500-800字之间，</w:t>
      </w:r>
      <w:r>
        <w:rPr>
          <w:rFonts w:hint="eastAsia"/>
          <w:sz w:val="24"/>
          <w:szCs w:val="24"/>
          <w:lang w:val="en-US" w:eastAsia="zh-CN"/>
        </w:rPr>
        <w:t>小四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号宋体，单倍行距。</w:t>
      </w:r>
    </w:p>
    <w:p w14:paraId="6BE25BC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3" w:lineRule="atLeast"/>
        <w:ind w:left="0" w:right="0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关键词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 xml:space="preserve"> 关键词3～5个，逗号分隔，末尾无标点，</w:t>
      </w:r>
      <w:r>
        <w:rPr>
          <w:rFonts w:hint="eastAsia"/>
          <w:sz w:val="24"/>
          <w:szCs w:val="24"/>
          <w:lang w:val="en-US" w:eastAsia="zh-CN"/>
        </w:rPr>
        <w:t>小四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号宋体。</w:t>
      </w:r>
    </w:p>
    <w:p w14:paraId="50339F6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/>
        </w:rPr>
        <w:t> </w:t>
      </w:r>
      <w:bookmarkStart w:id="0" w:name="_GoBack"/>
      <w:bookmarkEnd w:id="0"/>
    </w:p>
    <w:p w14:paraId="336EB75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正文</w:t>
      </w:r>
      <w:r>
        <w:rPr>
          <w:rFonts w:hint="default"/>
          <w:sz w:val="24"/>
          <w:szCs w:val="24"/>
          <w:lang w:val="en-US" w:eastAsia="zh-CN"/>
        </w:rPr>
        <w:t>用</w:t>
      </w:r>
      <w:r>
        <w:rPr>
          <w:rFonts w:hint="eastAsia"/>
          <w:sz w:val="24"/>
          <w:szCs w:val="24"/>
          <w:lang w:val="en-US" w:eastAsia="zh-CN"/>
        </w:rPr>
        <w:t>小四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号宋体</w:t>
      </w:r>
      <w:r>
        <w:rPr>
          <w:rFonts w:hint="default"/>
          <w:sz w:val="24"/>
          <w:szCs w:val="24"/>
          <w:lang w:val="en-US" w:eastAsia="zh-CN"/>
        </w:rPr>
        <w:t>，不超过800字，</w:t>
      </w:r>
      <w:r>
        <w:rPr>
          <w:rFonts w:hint="eastAsia"/>
          <w:sz w:val="24"/>
          <w:szCs w:val="24"/>
          <w:lang w:val="en-US" w:eastAsia="zh-CN"/>
        </w:rPr>
        <w:t>1.5倍</w:t>
      </w:r>
      <w:r>
        <w:rPr>
          <w:rFonts w:hint="default"/>
          <w:sz w:val="24"/>
          <w:szCs w:val="24"/>
          <w:lang w:val="en-US" w:eastAsia="zh-CN"/>
        </w:rPr>
        <w:t>行距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21B0A56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/>
        </w:rPr>
        <w:t> </w:t>
      </w:r>
    </w:p>
    <w:p w14:paraId="334C5E3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第一作者联系电话及邮箱：</w:t>
      </w:r>
    </w:p>
    <w:p w14:paraId="4F182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C71B6"/>
    <w:multiLevelType w:val="multilevel"/>
    <w:tmpl w:val="E33C71B6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42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420"/>
        </w:tabs>
        <w:ind w:left="0" w:firstLine="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space"/>
      <w:lvlText w:val="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tabs>
          <w:tab w:val="left" w:pos="420"/>
        </w:tabs>
        <w:ind w:left="0" w:firstLine="0"/>
      </w:pPr>
      <w:rPr>
        <w:rFonts w:hint="eastAsia" w:ascii="黑体" w:hAnsi="黑体" w:eastAsia="黑体"/>
      </w:rPr>
    </w:lvl>
    <w:lvl w:ilvl="6" w:tentative="0">
      <w:start w:val="1"/>
      <w:numFmt w:val="lowerLetter"/>
      <w:suff w:val="nothing"/>
      <w:lvlText w:val="%7．"/>
      <w:lvlJc w:val="left"/>
      <w:pPr>
        <w:tabs>
          <w:tab w:val="left" w:pos="420"/>
        </w:tabs>
        <w:ind w:left="0" w:firstLine="0"/>
      </w:pPr>
      <w:rPr>
        <w:rFonts w:hint="eastAsia" w:ascii="黑体" w:hAnsi="黑体" w:eastAsia="黑体"/>
      </w:rPr>
    </w:lvl>
    <w:lvl w:ilvl="7" w:tentative="0">
      <w:start w:val="1"/>
      <w:numFmt w:val="lowerLetter"/>
      <w:suff w:val="nothing"/>
      <w:lvlText w:val="%8）"/>
      <w:lvlJc w:val="left"/>
      <w:pPr>
        <w:tabs>
          <w:tab w:val="left" w:pos="420"/>
        </w:tabs>
        <w:ind w:left="0" w:firstLine="0"/>
      </w:pPr>
      <w:rPr>
        <w:rFonts w:hint="eastAsia" w:ascii="黑体" w:hAnsi="黑体" w:eastAsia="黑体"/>
      </w:rPr>
    </w:lvl>
    <w:lvl w:ilvl="8" w:tentative="0">
      <w:start w:val="1"/>
      <w:numFmt w:val="lowerRoman"/>
      <w:suff w:val="nothing"/>
      <w:lvlText w:val="%9 "/>
      <w:lvlJc w:val="left"/>
      <w:pPr>
        <w:tabs>
          <w:tab w:val="left" w:pos="420"/>
        </w:tabs>
        <w:ind w:left="0" w:firstLine="0"/>
      </w:pPr>
      <w:rPr>
        <w:rFonts w:hint="eastAsia" w:ascii="黑体" w:hAnsi="黑体" w:eastAsia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F0E51"/>
    <w:rsid w:val="07D26F90"/>
    <w:rsid w:val="11B85611"/>
    <w:rsid w:val="13BC0E75"/>
    <w:rsid w:val="15A30DC6"/>
    <w:rsid w:val="1FD60954"/>
    <w:rsid w:val="224F6049"/>
    <w:rsid w:val="26BF0E51"/>
    <w:rsid w:val="4CC202EA"/>
    <w:rsid w:val="4D340DE7"/>
    <w:rsid w:val="4DAE5BB2"/>
    <w:rsid w:val="50D33417"/>
    <w:rsid w:val="534E7AD3"/>
    <w:rsid w:val="53BB4421"/>
    <w:rsid w:val="5FFFAE73"/>
    <w:rsid w:val="683C7A57"/>
    <w:rsid w:val="69C60F5A"/>
    <w:rsid w:val="6A4A4F30"/>
    <w:rsid w:val="6F817B96"/>
    <w:rsid w:val="75FF7EA2"/>
    <w:rsid w:val="7880578A"/>
    <w:rsid w:val="7DBB275E"/>
    <w:rsid w:val="7DBD16B4"/>
    <w:rsid w:val="7DE247F1"/>
    <w:rsid w:val="7FCA7D95"/>
    <w:rsid w:val="B7DF524B"/>
    <w:rsid w:val="BF97EF7B"/>
    <w:rsid w:val="F7717743"/>
    <w:rsid w:val="FFB7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0"/>
        <w:tab w:val="clear" w:pos="420"/>
      </w:tabs>
      <w:adjustRightInd w:val="0"/>
      <w:snapToGrid w:val="0"/>
      <w:spacing w:before="50" w:beforeLines="50" w:after="50" w:afterLines="50" w:line="360" w:lineRule="auto"/>
      <w:ind w:left="0" w:firstLine="0" w:firstLineChars="0"/>
      <w:jc w:val="center"/>
      <w:outlineLvl w:val="0"/>
    </w:pPr>
    <w:rPr>
      <w:rFonts w:ascii="黑体" w:hAnsi="黑体" w:eastAsia="黑体" w:cstheme="minorBidi"/>
      <w:kern w:val="44"/>
      <w:sz w:val="28"/>
      <w:szCs w:val="32"/>
      <w:lang w:val="en-US" w:eastAsia="zh-CN" w:bidi="ar-SA"/>
    </w:rPr>
  </w:style>
  <w:style w:type="paragraph" w:styleId="3">
    <w:name w:val="heading 2"/>
    <w:basedOn w:val="2"/>
    <w:next w:val="1"/>
    <w:unhideWhenUsed/>
    <w:qFormat/>
    <w:uiPriority w:val="9"/>
    <w:pPr>
      <w:numPr>
        <w:ilvl w:val="1"/>
        <w:numId w:val="0"/>
      </w:numPr>
      <w:spacing w:before="100" w:beforeLines="100" w:line="360" w:lineRule="auto"/>
      <w:ind w:firstLineChars="0"/>
      <w:jc w:val="left"/>
      <w:outlineLvl w:val="1"/>
    </w:pPr>
    <w:rPr>
      <w:rFonts w:ascii="Times New Roman" w:hAnsi="Times New Roman" w:eastAsia="宋体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51bf139b-1cdf-425c-8595-eabe538b01f9</errorID>
      <errorWord>智能化</errorWord>
      <group>L1_Word</group>
      <groupName>字词问题</groupName>
      <ability>L2_Typo</ability>
      <abilityName>字词错误</abilityName>
      <candidateList>
        <item>的智能化</item>
      </candidateList>
      <explain/>
      <paraID>4085067B</paraID>
      <start>12</start>
      <end>15</end>
      <status>unmodified</status>
      <modifiedWord/>
      <trackRevisions>false</trackRevisions>
    </reviewItem>
    <reviewItem>
      <errorID>f716c232-0d82-49d3-b9ce-cc5e3675b401</errorID>
      <errorWord>，</errorWord>
      <group>L1_Grammar</group>
      <groupName>语法问题</groupName>
      <ability>L2_Grammar</ability>
      <abilityName>语法错误</abilityName>
      <candidateList>
        <item>水平，</item>
      </candidateList>
      <explain/>
      <paraID>4085067B</paraID>
      <start>19</start>
      <end>20</end>
      <status>unmodified</status>
      <modifiedWord/>
      <trackRevisions>false</trackRevisions>
    </reviewItem>
    <reviewItem>
      <errorID>b95be494-419a-4839-b90a-1cda83279f98</errorID>
      <errorWord>广州市暨南大学</errorWord>
      <group>L1_Punc</group>
      <groupName>标点问题</groupName>
      <ability>L2_Punc</ability>
      <abilityName>标点符号检查</abilityName>
      <candidateList>
        <item>暨南大学（广州市）</item>
      </candidateList>
      <explain/>
      <paraID>4085067B</paraID>
      <start>72</start>
      <end>79</end>
      <status>unmodified</status>
      <modifiedWord/>
      <trackRevisions>false</trackRevisions>
    </reviewItem>
    <reviewItem>
      <errorID>6c932425-718e-433f-b27f-aac1abd01df7</errorID>
      <errorWord>可</errorWord>
      <group>L1_Word</group>
      <groupName>字词问题</groupName>
      <ability>L2_Typo</ability>
      <abilityName>字词错误</abilityName>
      <candidateList>
        <item>待</item>
      </candidateList>
      <explain/>
      <paraID>7DFAFC99</paraID>
      <start>20</start>
      <end>21</end>
      <status>unmodified</status>
      <modifiedWord/>
      <trackRevisions>false</trackRevisions>
    </reviewItem>
    <reviewItem>
      <errorID>bde18671-3f03-416e-b5d3-31ca27619959</errorID>
      <errorWord>9</errorWord>
      <group>L1_Word</group>
      <groupName>字词问题</groupName>
      <ability>L2_Typo</ability>
      <abilityName>字词错误</abilityName>
      <candidateList>
        <item>09</item>
      </candidateList>
      <explain/>
      <paraID>3C3BCD79</paraID>
      <start>0</start>
      <end>1</end>
      <status>unmodified</status>
      <modifiedWord/>
      <trackRevisions>false</trackRevisions>
    </reviewItem>
    <reviewItem>
      <errorID>3b77ffdc-d26e-4bd3-a658-9c60a744bc46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7EBCF83E</paraID>
      <start>5</start>
      <end>6</end>
      <status>unmodified</status>
      <modifiedWord/>
      <trackRevisions>false</trackRevisions>
    </reviewItem>
    <reviewItem>
      <errorID>62836a93-bd94-4e8b-9677-f023f6853b31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2D53E832</paraID>
      <start>5</start>
      <end>6</end>
      <status>unmodified</status>
      <modifiedWord/>
      <trackRevisions>false</trackRevisions>
    </reviewItem>
    <reviewItem>
      <errorID>581cd771-663d-4bbc-82c1-7e58f4825f02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AA15A4E</paraID>
      <start>21</start>
      <end>22</end>
      <status>unmodified</status>
      <modifiedWord/>
      <trackRevisions>false</trackRevisions>
    </reviewItem>
    <reviewItem>
      <errorID>ae79bde5-c20d-4135-b7db-c33adee5fab3</errorID>
      <errorWord>2026年5月10日</errorWord>
      <group>L1_Other</group>
      <groupName>其他问题</groupName>
      <ability>L2_Consistency</ability>
      <abilityName>一致性检查</abilityName>
      <candidateList>
        <item>2026年5月15日</item>
      </candidateList>
      <explain>数字一致性：会议摘要投稿截止日期前后表述不一致，应统一为‘2026年5月15日’</explain>
      <paraID> 482D52A</paraID>
      <start>10</start>
      <end>20</end>
      <status>unmodified</status>
      <modifiedWord/>
      <trackRevisions>false</trackRevisions>
    </reviewItem>
    <reviewItem>
      <errorID>2b48696c-fb84-4b0f-abaa-6359705314ae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 DD3A32A</paraID>
      <start>19</start>
      <end>20</end>
      <status>unmodified</status>
      <modifiedWord/>
      <trackRevisions>false</trackRevisions>
    </reviewItem>
    <reviewItem>
      <errorID>621eb4c8-6dbf-4044-ad9e-86f1bd1492e3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 DD3A32A</paraID>
      <start>35</start>
      <end>36</end>
      <status>unmodified</status>
      <modifiedWord/>
      <trackRevisions>false</trackRevisions>
    </reviewItem>
    <reviewItem>
      <errorID>ffa1ee51-f29e-4052-967f-0869a538ff4c</errorID>
      <errorWord>行使</errorWord>
      <group>L1_Punc</group>
      <groupName>标点问题</groupName>
      <ability>L2_Punc</ability>
      <abilityName>标点符号检查</abilityName>
      <candidateList>
        <item>，行使</item>
      </candidateList>
      <explain/>
      <paraID> F8319B3</paraID>
      <start>19</start>
      <end>21</end>
      <status>unmodified</status>
      <modifiedWord/>
      <trackRevisions>false</trackRevisions>
    </reviewItem>
    <reviewItem>
      <errorID>bb6171d4-1e23-4013-9002-e9c65ddf2e33</errorID>
      <errorWord>广东省心理学会积极心理学专委会</errorWord>
      <group>L1_Other</group>
      <groupName>其他问题</groupName>
      <ability>L2_Consistency</ability>
      <abilityName>一致性检查</abilityName>
      <candidateList>
        <item>广东省心理学会积极心理学专业委员会</item>
      </candidateList>
      <explain>实体一致性：机构名称表述应统一为全称‘广东省心理学会积极心理学专业委员会’</explain>
      <paraID>49D3CB38</paraID>
      <start>0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515163c-d2a3-48c1-af71-9634b1965a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1184</Words>
  <Characters>1392</Characters>
  <Lines>0</Lines>
  <Paragraphs>0</Paragraphs>
  <TotalTime>5</TotalTime>
  <ScaleCrop>false</ScaleCrop>
  <LinksUpToDate>false</LinksUpToDate>
  <CharactersWithSpaces>1407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2026-04-28T14:00:00Z</dcterms:created>
  <dc:creator>陈晓曦</dc:creator>
  <cp:lastModifiedBy>ccn</cp:lastModifiedBy>
  <dcterms:modified xsi:type="dcterms:W3CDTF">2026-04-30T09:39:06Z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1432077EA7787EBFC8DBF2691B0C0514_43</vt:lpwstr>
  </property>
  <property fmtid="{D5CDD505-2E9C-101B-9397-08002B2CF9AE}" pid="4" name="KSOTemplateDocerSaveRecord">
    <vt:lpwstr>eyJoZGlkIjoiM2Q5YjU4MTg5MWIyY2Q2ZGMxODEzYzZhZWMzMmFlMjgiLCJ1c2VySWQiOiI0OTQzODEyMjYifQ==</vt:lpwstr>
  </property>
</Properties>
</file>